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A999AB" w14:textId="293E9E7E" w:rsidR="0043680E" w:rsidRPr="001C44D2" w:rsidRDefault="00017921" w:rsidP="0043680E">
      <w:pPr>
        <w:pStyle w:val="Heading1"/>
        <w:rPr>
          <w:lang w:val="en-GB"/>
        </w:rPr>
      </w:pPr>
      <w:bookmarkStart w:id="0" w:name="_Hlk517093228"/>
      <w:r>
        <w:rPr>
          <w:lang w:val="en-GB"/>
        </w:rPr>
        <w:t>The very first</w:t>
      </w:r>
      <w:r w:rsidR="001C44D2" w:rsidRPr="001C44D2">
        <w:rPr>
          <w:lang w:val="en-GB"/>
        </w:rPr>
        <w:t xml:space="preserve"> eco-DUO450 </w:t>
      </w:r>
      <w:r>
        <w:rPr>
          <w:lang w:val="en-GB"/>
        </w:rPr>
        <w:t xml:space="preserve">has been in </w:t>
      </w:r>
      <w:r w:rsidR="001C44D2" w:rsidRPr="001C44D2">
        <w:rPr>
          <w:lang w:val="en-GB"/>
        </w:rPr>
        <w:t>use for almost 10 years</w:t>
      </w:r>
    </w:p>
    <w:p w14:paraId="7778F209" w14:textId="2DF8293E" w:rsidR="0043680E" w:rsidRPr="001C44D2" w:rsidRDefault="0043680E" w:rsidP="0043680E">
      <w:pPr>
        <w:pStyle w:val="Subtitle"/>
        <w:tabs>
          <w:tab w:val="left" w:pos="5445"/>
        </w:tabs>
        <w:rPr>
          <w:lang w:val="en-GB"/>
        </w:rPr>
      </w:pPr>
      <w:r w:rsidRPr="001C44D2">
        <w:rPr>
          <w:lang w:val="en-GB"/>
        </w:rPr>
        <w:br/>
      </w:r>
      <w:r w:rsidR="00017921">
        <w:rPr>
          <w:lang w:val="en-GB"/>
        </w:rPr>
        <w:t>A</w:t>
      </w:r>
      <w:r w:rsidR="001C44D2">
        <w:rPr>
          <w:lang w:val="en-GB"/>
        </w:rPr>
        <w:t xml:space="preserve"> two-component d</w:t>
      </w:r>
      <w:r w:rsidR="001C44D2" w:rsidRPr="001C44D2">
        <w:rPr>
          <w:lang w:val="en-GB"/>
        </w:rPr>
        <w:t xml:space="preserve">ispenser </w:t>
      </w:r>
      <w:r w:rsidR="00017921">
        <w:rPr>
          <w:lang w:val="en-GB"/>
        </w:rPr>
        <w:t>show</w:t>
      </w:r>
      <w:r w:rsidR="001C44D2">
        <w:rPr>
          <w:lang w:val="en-GB"/>
        </w:rPr>
        <w:t xml:space="preserve">s </w:t>
      </w:r>
      <w:r w:rsidR="00017921">
        <w:rPr>
          <w:lang w:val="en-GB"/>
        </w:rPr>
        <w:t>its reliability</w:t>
      </w:r>
      <w:r w:rsidR="001C44D2" w:rsidRPr="001C44D2">
        <w:rPr>
          <w:lang w:val="en-GB"/>
        </w:rPr>
        <w:t xml:space="preserve"> in the d</w:t>
      </w:r>
      <w:r w:rsidR="001C44D2">
        <w:rPr>
          <w:lang w:val="en-GB"/>
        </w:rPr>
        <w:t>ispen</w:t>
      </w:r>
      <w:r w:rsidR="001C44D2" w:rsidRPr="001C44D2">
        <w:rPr>
          <w:lang w:val="en-GB"/>
        </w:rPr>
        <w:t>sing of smallest quantities</w:t>
      </w:r>
      <w:r w:rsidR="00017921">
        <w:rPr>
          <w:lang w:val="en-GB"/>
        </w:rPr>
        <w:t xml:space="preserve"> at </w:t>
      </w:r>
      <w:proofErr w:type="spellStart"/>
      <w:r w:rsidR="00017921">
        <w:rPr>
          <w:lang w:val="en-GB"/>
        </w:rPr>
        <w:t>SebaKMT</w:t>
      </w:r>
      <w:proofErr w:type="spellEnd"/>
    </w:p>
    <w:p w14:paraId="75EA36F5" w14:textId="77777777" w:rsidR="0043680E" w:rsidRPr="001C44D2" w:rsidRDefault="0043680E" w:rsidP="0043680E">
      <w:pPr>
        <w:rPr>
          <w:lang w:val="en-GB"/>
        </w:rPr>
      </w:pPr>
    </w:p>
    <w:p w14:paraId="354B403A" w14:textId="1056AEF3" w:rsidR="0043680E" w:rsidRPr="001C44D2" w:rsidRDefault="001C44D2" w:rsidP="001C44D2">
      <w:pPr>
        <w:pStyle w:val="Presse-Fliesstext"/>
        <w:rPr>
          <w:lang w:val="en-GB"/>
        </w:rPr>
      </w:pPr>
      <w:r w:rsidRPr="001C44D2">
        <w:rPr>
          <w:lang w:val="en-GB"/>
        </w:rPr>
        <w:t xml:space="preserve">In </w:t>
      </w:r>
      <w:proofErr w:type="spellStart"/>
      <w:r w:rsidRPr="001C44D2">
        <w:rPr>
          <w:lang w:val="en-GB"/>
        </w:rPr>
        <w:t>SebaKMT's</w:t>
      </w:r>
      <w:proofErr w:type="spellEnd"/>
      <w:r w:rsidRPr="001C44D2">
        <w:rPr>
          <w:lang w:val="en-GB"/>
        </w:rPr>
        <w:t xml:space="preserve"> production facility in </w:t>
      </w:r>
      <w:proofErr w:type="spellStart"/>
      <w:r w:rsidRPr="001C44D2">
        <w:rPr>
          <w:lang w:val="en-GB"/>
        </w:rPr>
        <w:t>Baunach</w:t>
      </w:r>
      <w:proofErr w:type="spellEnd"/>
      <w:r w:rsidRPr="001C44D2">
        <w:rPr>
          <w:lang w:val="en-GB"/>
        </w:rPr>
        <w:t xml:space="preserve">, an eco-DUO dispenser from </w:t>
      </w:r>
      <w:r w:rsidR="00BF4CEF">
        <w:rPr>
          <w:lang w:val="en-GB"/>
        </w:rPr>
        <w:t xml:space="preserve">the micro dispensing specialist’s </w:t>
      </w:r>
      <w:proofErr w:type="spellStart"/>
      <w:r w:rsidRPr="001C44D2">
        <w:rPr>
          <w:lang w:val="en-GB"/>
        </w:rPr>
        <w:t>preeflow</w:t>
      </w:r>
      <w:proofErr w:type="spellEnd"/>
      <w:r w:rsidRPr="001C44D2">
        <w:rPr>
          <w:lang w:val="en-GB"/>
        </w:rPr>
        <w:t xml:space="preserve"> </w:t>
      </w:r>
      <w:r w:rsidR="00BF4CEF">
        <w:rPr>
          <w:lang w:val="en-GB"/>
        </w:rPr>
        <w:t xml:space="preserve">line, </w:t>
      </w:r>
      <w:r w:rsidRPr="001C44D2">
        <w:rPr>
          <w:lang w:val="en-GB"/>
        </w:rPr>
        <w:t xml:space="preserve">has ensured </w:t>
      </w:r>
      <w:r w:rsidR="00BF4CEF">
        <w:rPr>
          <w:lang w:val="en-GB"/>
        </w:rPr>
        <w:t>proper</w:t>
      </w:r>
      <w:r w:rsidRPr="001C44D2">
        <w:rPr>
          <w:lang w:val="en-GB"/>
        </w:rPr>
        <w:t xml:space="preserve"> </w:t>
      </w:r>
      <w:r w:rsidRPr="00017921">
        <w:rPr>
          <w:lang w:val="en-GB"/>
        </w:rPr>
        <w:t xml:space="preserve">dispensing </w:t>
      </w:r>
      <w:r w:rsidR="00BF4CEF">
        <w:rPr>
          <w:lang w:val="en-GB"/>
        </w:rPr>
        <w:t>from the get-go</w:t>
      </w:r>
      <w:r w:rsidR="00017921">
        <w:rPr>
          <w:lang w:val="en-GB"/>
        </w:rPr>
        <w:t xml:space="preserve">. </w:t>
      </w:r>
      <w:r w:rsidR="00BF4CEF">
        <w:rPr>
          <w:lang w:val="en-GB"/>
        </w:rPr>
        <w:t>The</w:t>
      </w:r>
      <w:r w:rsidR="00017921">
        <w:rPr>
          <w:lang w:val="en-GB"/>
        </w:rPr>
        <w:t xml:space="preserve"> first </w:t>
      </w:r>
      <w:r w:rsidR="00017921" w:rsidRPr="001C44D2">
        <w:rPr>
          <w:lang w:val="en-GB"/>
        </w:rPr>
        <w:t>eco-DUO450</w:t>
      </w:r>
      <w:r w:rsidRPr="001C44D2">
        <w:rPr>
          <w:lang w:val="en-GB"/>
        </w:rPr>
        <w:t xml:space="preserve"> </w:t>
      </w:r>
      <w:r w:rsidR="00B92A30">
        <w:rPr>
          <w:lang w:val="en-GB"/>
        </w:rPr>
        <w:t>two-component</w:t>
      </w:r>
      <w:r w:rsidRPr="001C44D2">
        <w:rPr>
          <w:lang w:val="en-GB"/>
        </w:rPr>
        <w:t xml:space="preserve"> dispensers</w:t>
      </w:r>
      <w:r w:rsidR="00017921">
        <w:rPr>
          <w:lang w:val="en-GB"/>
        </w:rPr>
        <w:t xml:space="preserve"> and was</w:t>
      </w:r>
      <w:r w:rsidRPr="001C44D2">
        <w:rPr>
          <w:lang w:val="en-GB"/>
        </w:rPr>
        <w:t xml:space="preserve"> officially sold </w:t>
      </w:r>
      <w:r w:rsidR="00017921">
        <w:rPr>
          <w:lang w:val="en-GB"/>
        </w:rPr>
        <w:t>and</w:t>
      </w:r>
      <w:r w:rsidRPr="001C44D2">
        <w:rPr>
          <w:lang w:val="en-GB"/>
        </w:rPr>
        <w:t xml:space="preserve"> delivered in 2011 with the serial number 0001. Precise </w:t>
      </w:r>
      <w:r w:rsidR="00B92A30">
        <w:rPr>
          <w:lang w:val="en-GB"/>
        </w:rPr>
        <w:t>dispens</w:t>
      </w:r>
      <w:r w:rsidRPr="001C44D2">
        <w:rPr>
          <w:lang w:val="en-GB"/>
        </w:rPr>
        <w:t xml:space="preserve">ing of the high-performance silicone Wacker </w:t>
      </w:r>
      <w:proofErr w:type="spellStart"/>
      <w:r w:rsidRPr="001C44D2">
        <w:rPr>
          <w:lang w:val="en-GB"/>
        </w:rPr>
        <w:t>SilGel</w:t>
      </w:r>
      <w:proofErr w:type="spellEnd"/>
      <w:r w:rsidRPr="001C44D2">
        <w:rPr>
          <w:lang w:val="en-GB"/>
        </w:rPr>
        <w:t xml:space="preserve"> 612</w:t>
      </w:r>
      <w:r w:rsidR="00BF4CEF">
        <w:rPr>
          <w:lang w:val="en-GB"/>
        </w:rPr>
        <w:t>,</w:t>
      </w:r>
      <w:r w:rsidRPr="001C44D2">
        <w:rPr>
          <w:lang w:val="en-GB"/>
        </w:rPr>
        <w:t xml:space="preserve"> protects components from corrosion: </w:t>
      </w:r>
      <w:r w:rsidR="00B92A30">
        <w:rPr>
          <w:lang w:val="en-GB"/>
        </w:rPr>
        <w:t>t</w:t>
      </w:r>
      <w:r w:rsidRPr="001C44D2">
        <w:rPr>
          <w:lang w:val="en-GB"/>
        </w:rPr>
        <w:t xml:space="preserve">he </w:t>
      </w:r>
      <w:proofErr w:type="spellStart"/>
      <w:r w:rsidRPr="001C44D2">
        <w:rPr>
          <w:lang w:val="en-GB"/>
        </w:rPr>
        <w:t>Baunach</w:t>
      </w:r>
      <w:proofErr w:type="spellEnd"/>
      <w:r w:rsidRPr="001C44D2">
        <w:rPr>
          <w:lang w:val="en-GB"/>
        </w:rPr>
        <w:t xml:space="preserve"> plant manufactures, for example, </w:t>
      </w:r>
      <w:r w:rsidRPr="00094746">
        <w:rPr>
          <w:lang w:val="en-GB"/>
        </w:rPr>
        <w:t xml:space="preserve">noise loggers </w:t>
      </w:r>
      <w:r w:rsidRPr="001C44D2">
        <w:rPr>
          <w:lang w:val="en-GB"/>
        </w:rPr>
        <w:t xml:space="preserve">for acoustic zone monitoring of drinking water supplies and ground microphones for cable fault location in the medium-voltage network. </w:t>
      </w:r>
      <w:proofErr w:type="spellStart"/>
      <w:r w:rsidRPr="001C44D2">
        <w:rPr>
          <w:lang w:val="en-GB"/>
        </w:rPr>
        <w:t>SebaKMT</w:t>
      </w:r>
      <w:proofErr w:type="spellEnd"/>
      <w:r w:rsidRPr="001C44D2">
        <w:rPr>
          <w:lang w:val="en-GB"/>
        </w:rPr>
        <w:t xml:space="preserve"> is a member of the British Megger Group, a leading global supplier of measuring and testing equipment for the energy industry.</w:t>
      </w:r>
      <w:r w:rsidR="0043680E" w:rsidRPr="001C44D2">
        <w:rPr>
          <w:lang w:val="en-GB"/>
        </w:rPr>
        <w:t xml:space="preserve"> </w:t>
      </w:r>
    </w:p>
    <w:p w14:paraId="22EBC837" w14:textId="77777777" w:rsidR="0043680E" w:rsidRPr="001C44D2" w:rsidRDefault="0043680E" w:rsidP="0043680E">
      <w:pPr>
        <w:pStyle w:val="Presse-Fliesstext"/>
        <w:rPr>
          <w:lang w:val="en-GB"/>
        </w:rPr>
      </w:pPr>
    </w:p>
    <w:p w14:paraId="4A6CA2F9" w14:textId="43C0204E" w:rsidR="0043680E" w:rsidRPr="001C44D2" w:rsidRDefault="001C44D2" w:rsidP="0043680E">
      <w:pPr>
        <w:pStyle w:val="Presse-Fliesstext"/>
        <w:rPr>
          <w:lang w:val="en-GB"/>
        </w:rPr>
      </w:pPr>
      <w:r>
        <w:rPr>
          <w:lang w:val="en-GB"/>
        </w:rPr>
        <w:t>T</w:t>
      </w:r>
      <w:r w:rsidRPr="001C44D2">
        <w:rPr>
          <w:lang w:val="en-GB"/>
        </w:rPr>
        <w:t xml:space="preserve">he noise logger from </w:t>
      </w:r>
      <w:proofErr w:type="spellStart"/>
      <w:r w:rsidRPr="001C44D2">
        <w:rPr>
          <w:lang w:val="en-GB"/>
        </w:rPr>
        <w:t>SebaKMT</w:t>
      </w:r>
      <w:proofErr w:type="spellEnd"/>
      <w:r w:rsidRPr="001C44D2">
        <w:rPr>
          <w:lang w:val="en-GB"/>
        </w:rPr>
        <w:t xml:space="preserve"> is a device for the acoustic monitoring of pipeline systems and is, for example, capable of transmitting measurement data via GSM directly to the control centre using a network mode. This enables a targeted search for leaks at those locations where there the highest probability of leakage</w:t>
      </w:r>
      <w:r w:rsidR="00BF4CEF">
        <w:rPr>
          <w:lang w:val="en-GB"/>
        </w:rPr>
        <w:t xml:space="preserve"> exists</w:t>
      </w:r>
      <w:r w:rsidRPr="001C44D2">
        <w:rPr>
          <w:lang w:val="en-GB"/>
        </w:rPr>
        <w:t>. This effective pre-location method saves the drinking water supplier time and money</w:t>
      </w:r>
      <w:r w:rsidR="0043680E" w:rsidRPr="001C44D2">
        <w:rPr>
          <w:lang w:val="en-GB"/>
        </w:rPr>
        <w:t xml:space="preserve">. </w:t>
      </w:r>
    </w:p>
    <w:p w14:paraId="44B4FEC0" w14:textId="361D348C" w:rsidR="0043680E" w:rsidRPr="001C44D2" w:rsidRDefault="0043680E" w:rsidP="0043680E">
      <w:pPr>
        <w:pStyle w:val="Presse-Fliesstext"/>
        <w:rPr>
          <w:lang w:val="en-GB"/>
        </w:rPr>
      </w:pPr>
      <w:r w:rsidRPr="001C44D2">
        <w:rPr>
          <w:lang w:val="en-GB"/>
        </w:rPr>
        <w:br/>
      </w:r>
      <w:r w:rsidR="001C44D2" w:rsidRPr="001C44D2">
        <w:rPr>
          <w:lang w:val="en-GB"/>
        </w:rPr>
        <w:t xml:space="preserve">The ground microphone is part of the </w:t>
      </w:r>
      <w:proofErr w:type="spellStart"/>
      <w:r w:rsidR="001C44D2" w:rsidRPr="001C44D2">
        <w:rPr>
          <w:lang w:val="en-GB"/>
        </w:rPr>
        <w:t>digiPHONE</w:t>
      </w:r>
      <w:proofErr w:type="spellEnd"/>
      <w:r w:rsidR="001C44D2" w:rsidRPr="001C44D2">
        <w:rPr>
          <w:lang w:val="en-GB"/>
        </w:rPr>
        <w:t xml:space="preserve">+ NT set; an all-round tracking receiver. </w:t>
      </w:r>
      <w:proofErr w:type="spellStart"/>
      <w:r w:rsidR="001C44D2" w:rsidRPr="001C44D2">
        <w:rPr>
          <w:lang w:val="en-GB"/>
        </w:rPr>
        <w:t>SebaKMT</w:t>
      </w:r>
      <w:proofErr w:type="spellEnd"/>
      <w:r w:rsidR="001C44D2" w:rsidRPr="001C44D2">
        <w:rPr>
          <w:lang w:val="en-GB"/>
        </w:rPr>
        <w:t xml:space="preserve"> has combined two systems in one device: </w:t>
      </w:r>
      <w:r w:rsidR="006400E2">
        <w:rPr>
          <w:lang w:val="en-GB"/>
        </w:rPr>
        <w:t>f</w:t>
      </w:r>
      <w:r w:rsidR="001C44D2" w:rsidRPr="001C44D2">
        <w:rPr>
          <w:lang w:val="en-GB"/>
        </w:rPr>
        <w:t>irstly, a ground microphone for locating flashover faults in underground cables and secondly, an earth fault locator for locating sheath faults in plastic-insulated PE and XLPE medium-voltage cables.</w:t>
      </w:r>
    </w:p>
    <w:p w14:paraId="6E9DF2D9" w14:textId="77777777" w:rsidR="0043680E" w:rsidRPr="001C44D2" w:rsidRDefault="0043680E" w:rsidP="0043680E">
      <w:pPr>
        <w:pStyle w:val="Presse-Fliesstext"/>
        <w:rPr>
          <w:lang w:val="en-GB"/>
        </w:rPr>
      </w:pPr>
    </w:p>
    <w:p w14:paraId="3C7A6CA3" w14:textId="30D20E8A" w:rsidR="0043680E" w:rsidRPr="001C44D2" w:rsidRDefault="001C44D2" w:rsidP="0043680E">
      <w:pPr>
        <w:pStyle w:val="Presse-Fliesstext"/>
        <w:rPr>
          <w:lang w:val="en-GB"/>
        </w:rPr>
      </w:pPr>
      <w:r w:rsidRPr="001C44D2">
        <w:rPr>
          <w:lang w:val="en-GB"/>
        </w:rPr>
        <w:t>Both processes are implemented in a semi-automatic d</w:t>
      </w:r>
      <w:r>
        <w:rPr>
          <w:lang w:val="en-GB"/>
        </w:rPr>
        <w:t>ispen</w:t>
      </w:r>
      <w:r w:rsidRPr="001C44D2">
        <w:rPr>
          <w:lang w:val="en-GB"/>
        </w:rPr>
        <w:t>sing application. The following challenges are placed on the d</w:t>
      </w:r>
      <w:r>
        <w:rPr>
          <w:lang w:val="en-GB"/>
        </w:rPr>
        <w:t>ispen</w:t>
      </w:r>
      <w:r w:rsidRPr="001C44D2">
        <w:rPr>
          <w:lang w:val="en-GB"/>
        </w:rPr>
        <w:t xml:space="preserve">sing equipment: </w:t>
      </w:r>
      <w:r w:rsidR="006400E2">
        <w:rPr>
          <w:lang w:val="en-GB"/>
        </w:rPr>
        <w:t>i</w:t>
      </w:r>
      <w:r w:rsidRPr="001C44D2">
        <w:rPr>
          <w:lang w:val="en-GB"/>
        </w:rPr>
        <w:t>n order to achieve the required mixing ratios of the two casting components and rep</w:t>
      </w:r>
      <w:r w:rsidR="007008DF">
        <w:rPr>
          <w:lang w:val="en-GB"/>
        </w:rPr>
        <w:t>eatable</w:t>
      </w:r>
      <w:r w:rsidRPr="001C44D2">
        <w:rPr>
          <w:lang w:val="en-GB"/>
        </w:rPr>
        <w:t xml:space="preserve"> results, d</w:t>
      </w:r>
      <w:r>
        <w:rPr>
          <w:lang w:val="en-GB"/>
        </w:rPr>
        <w:t>i</w:t>
      </w:r>
      <w:r w:rsidRPr="001C44D2">
        <w:rPr>
          <w:lang w:val="en-GB"/>
        </w:rPr>
        <w:t>s</w:t>
      </w:r>
      <w:r>
        <w:rPr>
          <w:lang w:val="en-GB"/>
        </w:rPr>
        <w:t>pen</w:t>
      </w:r>
      <w:r w:rsidR="003C23BC">
        <w:rPr>
          <w:lang w:val="en-GB"/>
        </w:rPr>
        <w:t>s</w:t>
      </w:r>
      <w:r w:rsidRPr="001C44D2">
        <w:rPr>
          <w:lang w:val="en-GB"/>
        </w:rPr>
        <w:t xml:space="preserve">ing must be carried out with high accuracy. In spite of frequent and longer production-related downtimes, the previously defined quantities must be applied repeatedly and accurately. The eco-DUO450 </w:t>
      </w:r>
      <w:r w:rsidR="00094746">
        <w:rPr>
          <w:lang w:val="en-GB"/>
        </w:rPr>
        <w:t xml:space="preserve">was impressive </w:t>
      </w:r>
      <w:r w:rsidRPr="001C44D2">
        <w:rPr>
          <w:lang w:val="en-GB"/>
        </w:rPr>
        <w:t>with its strong performance</w:t>
      </w:r>
      <w:r w:rsidR="00094746">
        <w:rPr>
          <w:lang w:val="en-GB"/>
        </w:rPr>
        <w:t xml:space="preserve"> right from the start</w:t>
      </w:r>
      <w:r w:rsidRPr="001C44D2">
        <w:rPr>
          <w:lang w:val="en-GB"/>
        </w:rPr>
        <w:t>.</w:t>
      </w:r>
    </w:p>
    <w:p w14:paraId="3FA68228" w14:textId="77777777" w:rsidR="0043680E" w:rsidRPr="001C44D2" w:rsidRDefault="0043680E" w:rsidP="0043680E">
      <w:pPr>
        <w:pStyle w:val="Presse-Fliesstext"/>
        <w:rPr>
          <w:lang w:val="en-GB"/>
        </w:rPr>
      </w:pPr>
    </w:p>
    <w:p w14:paraId="2077D22E" w14:textId="51F0666E" w:rsidR="0043680E" w:rsidRDefault="00094746" w:rsidP="0043680E">
      <w:pPr>
        <w:pStyle w:val="Presse-Fliesstext"/>
        <w:rPr>
          <w:lang w:val="en-GB"/>
        </w:rPr>
      </w:pPr>
      <w:r>
        <w:rPr>
          <w:lang w:val="en-GB"/>
        </w:rPr>
        <w:lastRenderedPageBreak/>
        <w:t>In all these years</w:t>
      </w:r>
      <w:r w:rsidR="001C44D2" w:rsidRPr="001C44D2">
        <w:rPr>
          <w:lang w:val="en-GB"/>
        </w:rPr>
        <w:t xml:space="preserve">, it has only </w:t>
      </w:r>
      <w:r>
        <w:rPr>
          <w:lang w:val="en-GB"/>
        </w:rPr>
        <w:t xml:space="preserve">once </w:t>
      </w:r>
      <w:r w:rsidR="001C44D2" w:rsidRPr="001C44D2">
        <w:rPr>
          <w:lang w:val="en-GB"/>
        </w:rPr>
        <w:t xml:space="preserve">been </w:t>
      </w:r>
      <w:r>
        <w:rPr>
          <w:lang w:val="en-GB"/>
        </w:rPr>
        <w:t xml:space="preserve">sent </w:t>
      </w:r>
      <w:r w:rsidR="001C44D2" w:rsidRPr="001C44D2">
        <w:rPr>
          <w:lang w:val="en-GB"/>
        </w:rPr>
        <w:t xml:space="preserve">to the preeflow Service Center for a prophylactic check. There, during a longer downtime in </w:t>
      </w:r>
      <w:proofErr w:type="spellStart"/>
      <w:r w:rsidR="001C44D2" w:rsidRPr="001C44D2">
        <w:rPr>
          <w:lang w:val="en-GB"/>
        </w:rPr>
        <w:t>SebaKMT</w:t>
      </w:r>
      <w:proofErr w:type="spellEnd"/>
      <w:r w:rsidR="001C44D2" w:rsidRPr="001C44D2">
        <w:rPr>
          <w:lang w:val="en-GB"/>
        </w:rPr>
        <w:t xml:space="preserve"> production, it was cleaned and </w:t>
      </w:r>
      <w:r w:rsidR="006400E2" w:rsidRPr="001C44D2">
        <w:rPr>
          <w:lang w:val="en-GB"/>
        </w:rPr>
        <w:t>maintained,</w:t>
      </w:r>
      <w:r w:rsidR="001C44D2" w:rsidRPr="001C44D2">
        <w:rPr>
          <w:lang w:val="en-GB"/>
        </w:rPr>
        <w:t xml:space="preserve"> and the seals were replaced. After the </w:t>
      </w:r>
      <w:r w:rsidR="006400E2">
        <w:rPr>
          <w:lang w:val="en-GB"/>
        </w:rPr>
        <w:t>two-component</w:t>
      </w:r>
      <w:r w:rsidR="001C44D2" w:rsidRPr="001C44D2">
        <w:rPr>
          <w:lang w:val="en-GB"/>
        </w:rPr>
        <w:t xml:space="preserve"> dispenser was returned, operations could continue as planned.</w:t>
      </w:r>
    </w:p>
    <w:p w14:paraId="694E2194" w14:textId="77777777" w:rsidR="001C44D2" w:rsidRPr="001C44D2" w:rsidRDefault="001C44D2" w:rsidP="0043680E">
      <w:pPr>
        <w:pStyle w:val="Presse-Fliesstext"/>
        <w:rPr>
          <w:lang w:val="en-GB"/>
        </w:rPr>
      </w:pPr>
    </w:p>
    <w:p w14:paraId="3E9877DA" w14:textId="058480E7" w:rsidR="00FC356D" w:rsidRPr="001C44D2" w:rsidRDefault="001C44D2" w:rsidP="001C44D2">
      <w:pPr>
        <w:pStyle w:val="Presse-Fliesstext"/>
        <w:rPr>
          <w:lang w:val="en-GB"/>
        </w:rPr>
      </w:pPr>
      <w:r w:rsidRPr="001C44D2">
        <w:rPr>
          <w:lang w:val="en-GB"/>
        </w:rPr>
        <w:t xml:space="preserve">Petra Hofmann, Quality Officer at </w:t>
      </w:r>
      <w:proofErr w:type="spellStart"/>
      <w:r w:rsidRPr="001C44D2">
        <w:rPr>
          <w:lang w:val="en-GB"/>
        </w:rPr>
        <w:t>Seba</w:t>
      </w:r>
      <w:proofErr w:type="spellEnd"/>
      <w:r w:rsidRPr="001C44D2">
        <w:rPr>
          <w:lang w:val="en-GB"/>
        </w:rPr>
        <w:t xml:space="preserve"> </w:t>
      </w:r>
      <w:proofErr w:type="spellStart"/>
      <w:r w:rsidRPr="001C44D2">
        <w:rPr>
          <w:lang w:val="en-GB"/>
        </w:rPr>
        <w:t>Dynatronic</w:t>
      </w:r>
      <w:proofErr w:type="spellEnd"/>
      <w:r w:rsidRPr="001C44D2">
        <w:rPr>
          <w:lang w:val="en-GB"/>
        </w:rPr>
        <w:t xml:space="preserve"> Mess- und </w:t>
      </w:r>
      <w:proofErr w:type="spellStart"/>
      <w:r w:rsidRPr="001C44D2">
        <w:rPr>
          <w:lang w:val="en-GB"/>
        </w:rPr>
        <w:t>Ortungstechnik</w:t>
      </w:r>
      <w:proofErr w:type="spellEnd"/>
      <w:r w:rsidRPr="001C44D2">
        <w:rPr>
          <w:lang w:val="en-GB"/>
        </w:rPr>
        <w:t xml:space="preserve"> GmbH in </w:t>
      </w:r>
      <w:proofErr w:type="spellStart"/>
      <w:r w:rsidRPr="001C44D2">
        <w:rPr>
          <w:lang w:val="en-GB"/>
        </w:rPr>
        <w:t>Baunach</w:t>
      </w:r>
      <w:proofErr w:type="spellEnd"/>
      <w:r w:rsidR="007008DF">
        <w:rPr>
          <w:lang w:val="en-GB"/>
        </w:rPr>
        <w:t>,</w:t>
      </w:r>
      <w:r w:rsidRPr="001C44D2">
        <w:rPr>
          <w:lang w:val="en-GB"/>
        </w:rPr>
        <w:t xml:space="preserve"> </w:t>
      </w:r>
      <w:r w:rsidR="006400E2">
        <w:rPr>
          <w:lang w:val="en-GB"/>
        </w:rPr>
        <w:t>says of</w:t>
      </w:r>
      <w:r w:rsidRPr="001C44D2">
        <w:rPr>
          <w:lang w:val="en-GB"/>
        </w:rPr>
        <w:t xml:space="preserve"> the </w:t>
      </w:r>
      <w:r w:rsidR="006400E2">
        <w:rPr>
          <w:lang w:val="en-GB"/>
        </w:rPr>
        <w:t>two-component</w:t>
      </w:r>
      <w:r w:rsidRPr="001C44D2">
        <w:rPr>
          <w:lang w:val="en-GB"/>
        </w:rPr>
        <w:t xml:space="preserve"> dispenser and the cooperation with preeflow: "We are very satisfied with the performance of the eco-DUO450. The system has been reliably meeting our requirements for many years with minimum maintenance".</w:t>
      </w:r>
    </w:p>
    <w:p w14:paraId="7A3AC8B9" w14:textId="77777777" w:rsidR="00FC356D" w:rsidRPr="00094746" w:rsidRDefault="00FC356D" w:rsidP="00A32B7C">
      <w:pPr>
        <w:rPr>
          <w:lang w:val="en-GB"/>
        </w:rPr>
      </w:pPr>
    </w:p>
    <w:p w14:paraId="3C335BF1" w14:textId="7A0E3685" w:rsidR="00853652" w:rsidRPr="002974AD" w:rsidRDefault="00094746" w:rsidP="00A32B7C">
      <w:r w:rsidRPr="00094746">
        <w:t xml:space="preserve">2,779 </w:t>
      </w:r>
      <w:r w:rsidR="00853652" w:rsidRPr="00094746">
        <w:t xml:space="preserve">characters </w:t>
      </w:r>
      <w:r w:rsidR="00853652" w:rsidRPr="002974AD">
        <w:t xml:space="preserve">including spaces. Reprinting free of charge. Copy requested. </w:t>
      </w:r>
    </w:p>
    <w:p w14:paraId="195AF469" w14:textId="77777777" w:rsidR="00853652" w:rsidRPr="002974AD" w:rsidRDefault="00853652" w:rsidP="00A32B7C"/>
    <w:p w14:paraId="515F1B0A" w14:textId="77777777" w:rsidR="00853652" w:rsidRPr="002974AD" w:rsidRDefault="00853652" w:rsidP="00A32B7C"/>
    <w:p w14:paraId="489D1FA1" w14:textId="77777777" w:rsidR="00A32B7C" w:rsidRPr="002974AD" w:rsidRDefault="00A32B7C" w:rsidP="00A32B7C"/>
    <w:p w14:paraId="4ED34AE4" w14:textId="77777777" w:rsidR="00A32B7C" w:rsidRPr="002974AD" w:rsidRDefault="00A32B7C" w:rsidP="00A32B7C">
      <w:pPr>
        <w:pStyle w:val="Subtitle"/>
      </w:pPr>
      <w:r w:rsidRPr="002974AD">
        <w:t>Pictures:</w:t>
      </w:r>
    </w:p>
    <w:p w14:paraId="7F3F2021" w14:textId="77777777" w:rsidR="0043680E" w:rsidRPr="00757A7E" w:rsidRDefault="0043680E" w:rsidP="0043680E">
      <w:pPr>
        <w:pStyle w:val="Subtitle"/>
      </w:pPr>
      <w:r w:rsidRPr="00757A7E">
        <w:rPr>
          <w:noProof/>
        </w:rPr>
        <w:drawing>
          <wp:inline distT="0" distB="0" distL="0" distR="0" wp14:anchorId="4804F376" wp14:editId="00FCD46E">
            <wp:extent cx="1838325" cy="1545179"/>
            <wp:effectExtent l="19050" t="19050" r="9525" b="171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7806" cy="1553148"/>
                    </a:xfrm>
                    <a:prstGeom prst="rect">
                      <a:avLst/>
                    </a:prstGeom>
                    <a:noFill/>
                    <a:ln>
                      <a:solidFill>
                        <a:schemeClr val="accent1"/>
                      </a:solidFill>
                    </a:ln>
                  </pic:spPr>
                </pic:pic>
              </a:graphicData>
            </a:graphic>
          </wp:inline>
        </w:drawing>
      </w:r>
    </w:p>
    <w:p w14:paraId="33C09800" w14:textId="30E8D488" w:rsidR="0043680E" w:rsidRPr="00017921" w:rsidRDefault="001C44D2" w:rsidP="0043680E">
      <w:pPr>
        <w:pStyle w:val="Bildunterschrift"/>
        <w:rPr>
          <w:lang w:val="en-GB"/>
        </w:rPr>
      </w:pPr>
      <w:r w:rsidRPr="00017921">
        <w:rPr>
          <w:lang w:val="en-GB"/>
        </w:rPr>
        <w:t>Semi-automatic dispensing workstation</w:t>
      </w:r>
    </w:p>
    <w:p w14:paraId="7E94107D" w14:textId="77777777" w:rsidR="0043680E" w:rsidRPr="00017921" w:rsidRDefault="0043680E" w:rsidP="0043680E">
      <w:pPr>
        <w:pStyle w:val="Bildunterschrift"/>
        <w:rPr>
          <w:lang w:val="en-GB"/>
        </w:rPr>
      </w:pPr>
    </w:p>
    <w:p w14:paraId="1149791C" w14:textId="77777777" w:rsidR="0043680E" w:rsidRPr="00017921" w:rsidRDefault="0043680E" w:rsidP="0043680E">
      <w:pPr>
        <w:pStyle w:val="Bildunterschrift"/>
        <w:rPr>
          <w:lang w:val="en-GB"/>
        </w:rPr>
      </w:pPr>
      <w:r w:rsidRPr="00757A7E">
        <w:rPr>
          <w:noProof/>
        </w:rPr>
        <w:drawing>
          <wp:inline distT="0" distB="0" distL="0" distR="0" wp14:anchorId="7E6E3C46" wp14:editId="660B5219">
            <wp:extent cx="1809750" cy="1357312"/>
            <wp:effectExtent l="19050" t="19050" r="19050" b="146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09750" cy="1357312"/>
                    </a:xfrm>
                    <a:prstGeom prst="rect">
                      <a:avLst/>
                    </a:prstGeom>
                    <a:ln>
                      <a:solidFill>
                        <a:schemeClr val="accent1"/>
                      </a:solidFill>
                    </a:ln>
                  </pic:spPr>
                </pic:pic>
              </a:graphicData>
            </a:graphic>
          </wp:inline>
        </w:drawing>
      </w:r>
      <w:r w:rsidRPr="00017921">
        <w:rPr>
          <w:lang w:val="en-GB"/>
        </w:rPr>
        <w:t xml:space="preserve"> -&gt; </w:t>
      </w:r>
      <w:r w:rsidRPr="00757A7E">
        <w:rPr>
          <w:noProof/>
        </w:rPr>
        <w:drawing>
          <wp:inline distT="0" distB="0" distL="0" distR="0" wp14:anchorId="5B597A72" wp14:editId="12BB60CD">
            <wp:extent cx="1194105" cy="1357312"/>
            <wp:effectExtent l="19050" t="19050" r="25400" b="146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94105" cy="1357312"/>
                    </a:xfrm>
                    <a:prstGeom prst="rect">
                      <a:avLst/>
                    </a:prstGeom>
                    <a:ln>
                      <a:solidFill>
                        <a:schemeClr val="accent1"/>
                      </a:solidFill>
                    </a:ln>
                  </pic:spPr>
                </pic:pic>
              </a:graphicData>
            </a:graphic>
          </wp:inline>
        </w:drawing>
      </w:r>
    </w:p>
    <w:p w14:paraId="4AB7D7A6" w14:textId="7D5B4F3C" w:rsidR="0043680E" w:rsidRPr="001C44D2" w:rsidRDefault="001C44D2" w:rsidP="0043680E">
      <w:pPr>
        <w:pStyle w:val="Bildunterschrift"/>
        <w:rPr>
          <w:lang w:val="en-GB"/>
        </w:rPr>
      </w:pPr>
      <w:proofErr w:type="spellStart"/>
      <w:r w:rsidRPr="001C44D2">
        <w:rPr>
          <w:lang w:val="en-GB"/>
        </w:rPr>
        <w:t>Sebalog</w:t>
      </w:r>
      <w:proofErr w:type="spellEnd"/>
      <w:r w:rsidRPr="001C44D2">
        <w:rPr>
          <w:lang w:val="en-GB"/>
        </w:rPr>
        <w:t xml:space="preserve"> N-3: Network-compatible noise logger for acoustic zone monitoring</w:t>
      </w:r>
    </w:p>
    <w:p w14:paraId="09D8E927" w14:textId="77777777" w:rsidR="0043680E" w:rsidRPr="001C44D2" w:rsidRDefault="0043680E" w:rsidP="0043680E">
      <w:pPr>
        <w:pStyle w:val="Bildunterschrift"/>
        <w:rPr>
          <w:lang w:val="en-GB"/>
        </w:rPr>
      </w:pPr>
    </w:p>
    <w:p w14:paraId="61753B95" w14:textId="77777777" w:rsidR="0043680E" w:rsidRPr="00757A7E" w:rsidRDefault="0043680E" w:rsidP="0043680E">
      <w:pPr>
        <w:pStyle w:val="Bildunterschrift"/>
      </w:pPr>
      <w:r w:rsidRPr="00757A7E">
        <w:rPr>
          <w:noProof/>
        </w:rPr>
        <w:lastRenderedPageBreak/>
        <w:drawing>
          <wp:inline distT="0" distB="0" distL="0" distR="0" wp14:anchorId="397D55D7" wp14:editId="1852E9E2">
            <wp:extent cx="1809750" cy="1630455"/>
            <wp:effectExtent l="19050" t="19050" r="19050" b="273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9750" cy="1630455"/>
                    </a:xfrm>
                    <a:prstGeom prst="rect">
                      <a:avLst/>
                    </a:prstGeom>
                    <a:ln>
                      <a:solidFill>
                        <a:schemeClr val="accent1"/>
                      </a:solidFill>
                    </a:ln>
                  </pic:spPr>
                </pic:pic>
              </a:graphicData>
            </a:graphic>
          </wp:inline>
        </w:drawing>
      </w:r>
      <w:r>
        <w:t xml:space="preserve"> -&gt; </w:t>
      </w:r>
      <w:r w:rsidRPr="00757A7E">
        <w:rPr>
          <w:noProof/>
        </w:rPr>
        <w:drawing>
          <wp:inline distT="0" distB="0" distL="0" distR="0" wp14:anchorId="3FE32F3C" wp14:editId="0997EA1D">
            <wp:extent cx="556668" cy="1630455"/>
            <wp:effectExtent l="19050" t="19050" r="15240" b="2730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3.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56668" cy="1630455"/>
                    </a:xfrm>
                    <a:prstGeom prst="rect">
                      <a:avLst/>
                    </a:prstGeom>
                    <a:ln>
                      <a:solidFill>
                        <a:schemeClr val="accent1"/>
                      </a:solidFill>
                    </a:ln>
                  </pic:spPr>
                </pic:pic>
              </a:graphicData>
            </a:graphic>
          </wp:inline>
        </w:drawing>
      </w:r>
    </w:p>
    <w:p w14:paraId="3967C2F1" w14:textId="7E3CF133" w:rsidR="00A32B7C" w:rsidRDefault="001C44D2" w:rsidP="00A32B7C">
      <w:pPr>
        <w:pStyle w:val="Subtitle"/>
        <w:rPr>
          <w:rFonts w:eastAsia="Times New Roman"/>
          <w:b w:val="0"/>
          <w:i/>
          <w:sz w:val="18"/>
          <w:szCs w:val="18"/>
          <w:lang w:eastAsia="de-DE"/>
        </w:rPr>
      </w:pPr>
      <w:proofErr w:type="spellStart"/>
      <w:r w:rsidRPr="001C44D2">
        <w:rPr>
          <w:rFonts w:eastAsia="Times New Roman"/>
          <w:b w:val="0"/>
          <w:i/>
          <w:sz w:val="18"/>
          <w:szCs w:val="18"/>
          <w:lang w:eastAsia="de-DE"/>
        </w:rPr>
        <w:t>digiPHONE</w:t>
      </w:r>
      <w:proofErr w:type="spellEnd"/>
      <w:r w:rsidRPr="001C44D2">
        <w:rPr>
          <w:rFonts w:eastAsia="Times New Roman"/>
          <w:b w:val="0"/>
          <w:i/>
          <w:sz w:val="18"/>
          <w:szCs w:val="18"/>
          <w:lang w:eastAsia="de-DE"/>
        </w:rPr>
        <w:t xml:space="preserve">+ NT Set: </w:t>
      </w:r>
      <w:r>
        <w:rPr>
          <w:rFonts w:eastAsia="Times New Roman"/>
          <w:b w:val="0"/>
          <w:i/>
          <w:sz w:val="18"/>
          <w:szCs w:val="18"/>
          <w:lang w:eastAsia="de-DE"/>
        </w:rPr>
        <w:t>a</w:t>
      </w:r>
      <w:r w:rsidRPr="001C44D2">
        <w:rPr>
          <w:rFonts w:eastAsia="Times New Roman"/>
          <w:b w:val="0"/>
          <w:i/>
          <w:sz w:val="18"/>
          <w:szCs w:val="18"/>
          <w:lang w:eastAsia="de-DE"/>
        </w:rPr>
        <w:t>ll-round tracking receiver</w:t>
      </w:r>
    </w:p>
    <w:p w14:paraId="054DD1B8" w14:textId="77777777" w:rsidR="001C44D2" w:rsidRPr="001C44D2" w:rsidRDefault="001C44D2" w:rsidP="001C44D2">
      <w:pPr>
        <w:rPr>
          <w:lang w:val="en-GB" w:eastAsia="de-DE"/>
        </w:rPr>
      </w:pPr>
    </w:p>
    <w:p w14:paraId="5CAE7210" w14:textId="77777777" w:rsidR="00CB2995" w:rsidRPr="00A725E3" w:rsidRDefault="00CB2995" w:rsidP="00CB2995">
      <w:pPr>
        <w:pStyle w:val="Subtitle"/>
      </w:pPr>
      <w:r w:rsidRPr="00A725E3">
        <w:t xml:space="preserve">Microdispensing </w:t>
      </w:r>
      <w:r>
        <w:t>to</w:t>
      </w:r>
      <w:r w:rsidRPr="00A725E3">
        <w:t xml:space="preserve"> perfection!</w:t>
      </w:r>
    </w:p>
    <w:p w14:paraId="2B5AB9D6" w14:textId="77777777" w:rsidR="00E7792E" w:rsidRPr="002974AD" w:rsidRDefault="00CB2995" w:rsidP="00CB2995">
      <w:r w:rsidRPr="00406BB4">
        <w:t>preeflow</w:t>
      </w:r>
      <w:r w:rsidRPr="00406BB4">
        <w:rPr>
          <w:vertAlign w:val="superscript"/>
        </w:rPr>
        <w:t>®</w:t>
      </w:r>
      <w:r w:rsidRPr="00406BB4">
        <w:t xml:space="preserve"> is a brand name powered by ViscoTec Pumpen- u. Dosiertechnik GmbH. ViscoTec primarily deals in systems required for conveying, dispensing, applying, filling and emptying medium to high-viscosity fluids. The headquarters of the technological market leader is in Töging (upper Bavaria, near Munich). In addition, ViscoTec has subsidiaries in the USA, in China, Singapore</w:t>
      </w:r>
      <w:r>
        <w:t>, Indie</w:t>
      </w:r>
      <w:r w:rsidRPr="00406BB4">
        <w:t xml:space="preserve"> and in </w:t>
      </w:r>
      <w:r>
        <w:t>France</w:t>
      </w:r>
      <w:r w:rsidRPr="00406BB4">
        <w:t xml:space="preserve"> and employs about 2</w:t>
      </w:r>
      <w:r>
        <w:t>6</w:t>
      </w:r>
      <w:r w:rsidRPr="00406BB4">
        <w:t>0 people worldwide. Established in 2008, preeflow</w:t>
      </w:r>
      <w:r w:rsidRPr="00406BB4">
        <w:rPr>
          <w:vertAlign w:val="superscript"/>
        </w:rPr>
        <w:t>®</w:t>
      </w:r>
      <w:r w:rsidRPr="00406BB4">
        <w:t xml:space="preserve"> ensures precise, purely volumetric dispensing of liquids in the smallest of quantities. preeflow</w:t>
      </w:r>
      <w:r w:rsidRPr="00406BB4">
        <w:rPr>
          <w:vertAlign w:val="superscript"/>
        </w:rPr>
        <w:t>®</w:t>
      </w:r>
      <w:r w:rsidRPr="00406BB4">
        <w:t xml:space="preserve"> products are appreciated worldwide, not to mention because of their unique quality - Made in Germany. An international distribution network offers professional service and support in all areas of preeflow</w:t>
      </w:r>
      <w:r w:rsidRPr="00406BB4">
        <w:rPr>
          <w:vertAlign w:val="superscript"/>
        </w:rPr>
        <w:t>®</w:t>
      </w:r>
      <w:r w:rsidRPr="00406BB4">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406BB4">
        <w:rPr>
          <w:vertAlign w:val="superscript"/>
        </w:rPr>
        <w:t>®</w:t>
      </w:r>
      <w:r w:rsidRPr="00406BB4">
        <w:t xml:space="preserve"> portfolio can be easily integrated due to standardized interfaces. Worldwide more than 20,000 preeflow</w:t>
      </w:r>
      <w:r w:rsidRPr="00406BB4">
        <w:rPr>
          <w:vertAlign w:val="superscript"/>
        </w:rPr>
        <w:t>®</w:t>
      </w:r>
      <w:r w:rsidRPr="00406BB4">
        <w:t xml:space="preserve"> systems are working in semi- or fully-automated dispensing applications </w:t>
      </w:r>
      <w:r w:rsidRPr="00406BB4">
        <w:rPr>
          <w:rFonts w:ascii="Courier New" w:hAnsi="Courier New" w:cs="Courier New"/>
        </w:rPr>
        <w:t>­</w:t>
      </w:r>
      <w:r w:rsidRPr="00406BB4">
        <w:t xml:space="preserve"> to the user’s and customer's complete satisfaction</w:t>
      </w:r>
      <w:r w:rsidR="00E7792E" w:rsidRPr="002974AD">
        <w:t>.</w:t>
      </w:r>
    </w:p>
    <w:p w14:paraId="31466461" w14:textId="77777777" w:rsidR="00AB3895" w:rsidRPr="002974AD" w:rsidRDefault="00AB3895" w:rsidP="00A32B7C"/>
    <w:p w14:paraId="7485AFA8" w14:textId="77777777" w:rsidR="00AB3895" w:rsidRPr="002974AD" w:rsidRDefault="00AB3895" w:rsidP="00A32B7C"/>
    <w:p w14:paraId="47B0B8BE" w14:textId="77777777" w:rsidR="00FC356D" w:rsidRPr="002974AD" w:rsidRDefault="00FC356D" w:rsidP="00A32B7C"/>
    <w:p w14:paraId="61AC1C79" w14:textId="77777777" w:rsidR="00B1362C" w:rsidRPr="002974AD" w:rsidRDefault="00B1362C" w:rsidP="00A32B7C"/>
    <w:p w14:paraId="22CD4ACA" w14:textId="77777777" w:rsidR="00BD097C" w:rsidRPr="002974AD" w:rsidRDefault="00BD097C" w:rsidP="00A32B7C">
      <w:pPr>
        <w:pStyle w:val="Subtitle"/>
      </w:pPr>
      <w:r w:rsidRPr="002974AD">
        <w:t>Press</w:t>
      </w:r>
      <w:r w:rsidR="006C0AC6" w:rsidRPr="002974AD">
        <w:t xml:space="preserve"> contact</w:t>
      </w:r>
      <w:r w:rsidRPr="002974AD">
        <w:t>:</w:t>
      </w:r>
    </w:p>
    <w:p w14:paraId="38BAF263" w14:textId="77777777" w:rsidR="00BD097C" w:rsidRPr="002974AD" w:rsidRDefault="00BD097C" w:rsidP="00A32B7C"/>
    <w:p w14:paraId="76F192FB" w14:textId="77777777" w:rsidR="00BD097C" w:rsidRPr="002974AD" w:rsidRDefault="00BD097C" w:rsidP="00A32B7C">
      <w:r w:rsidRPr="002974AD">
        <w:t xml:space="preserve">Thomas Diringer, </w:t>
      </w:r>
      <w:r w:rsidR="009C4840" w:rsidRPr="002974AD">
        <w:t>Manager Business Unit Components &amp; Devices</w:t>
      </w:r>
    </w:p>
    <w:p w14:paraId="2CA0B147" w14:textId="77777777" w:rsidR="00BD097C" w:rsidRPr="0024178A" w:rsidRDefault="00BD097C" w:rsidP="00A32B7C">
      <w:pPr>
        <w:rPr>
          <w:lang w:val="de-DE"/>
        </w:rPr>
      </w:pPr>
      <w:r w:rsidRPr="0024178A">
        <w:rPr>
          <w:lang w:val="de-DE"/>
        </w:rPr>
        <w:t>ViscoTec Pumpen- u. Dosiertechnik GmbH</w:t>
      </w:r>
    </w:p>
    <w:p w14:paraId="2BBDC1A4" w14:textId="77777777" w:rsidR="00BD097C" w:rsidRPr="0024178A" w:rsidRDefault="00BD097C" w:rsidP="00A32B7C">
      <w:pPr>
        <w:rPr>
          <w:lang w:val="de-DE"/>
        </w:rPr>
      </w:pPr>
      <w:r w:rsidRPr="0024178A">
        <w:rPr>
          <w:lang w:val="de-DE"/>
        </w:rPr>
        <w:t>Amperstraße 13, D-84513 Töging a. Inn</w:t>
      </w:r>
    </w:p>
    <w:p w14:paraId="29BA8A0B" w14:textId="77777777" w:rsidR="00BD097C" w:rsidRPr="00CB2995" w:rsidRDefault="009C4840" w:rsidP="00A32B7C">
      <w:pPr>
        <w:rPr>
          <w:lang w:val="fr-FR"/>
        </w:rPr>
      </w:pPr>
      <w:r w:rsidRPr="00CB2995">
        <w:rPr>
          <w:lang w:val="fr-FR"/>
        </w:rPr>
        <w:t>Phone</w:t>
      </w:r>
      <w:r w:rsidR="00BD097C" w:rsidRPr="00CB2995">
        <w:rPr>
          <w:lang w:val="fr-FR"/>
        </w:rPr>
        <w:t xml:space="preserve"> +49 8631 9274-441 </w:t>
      </w:r>
    </w:p>
    <w:p w14:paraId="744E9D30" w14:textId="77777777" w:rsidR="00BD097C" w:rsidRPr="00CB2995" w:rsidRDefault="00BD097C" w:rsidP="00A32B7C">
      <w:pPr>
        <w:rPr>
          <w:lang w:val="fr-FR"/>
        </w:rPr>
      </w:pPr>
      <w:r w:rsidRPr="00CB2995">
        <w:rPr>
          <w:lang w:val="fr-FR"/>
        </w:rPr>
        <w:t>E-Mail: thomas.diringer@viscotec.de · www.preeflow.com</w:t>
      </w:r>
    </w:p>
    <w:p w14:paraId="06F12870" w14:textId="77777777" w:rsidR="00BD097C" w:rsidRPr="00CB2995" w:rsidRDefault="00BD097C" w:rsidP="00A32B7C">
      <w:pPr>
        <w:rPr>
          <w:lang w:val="fr-FR"/>
        </w:rPr>
      </w:pPr>
    </w:p>
    <w:p w14:paraId="6CA8F6AC" w14:textId="77777777" w:rsidR="00BD097C" w:rsidRPr="0024178A" w:rsidRDefault="00670B7B" w:rsidP="00A32B7C">
      <w:pPr>
        <w:rPr>
          <w:lang w:val="de-DE"/>
        </w:rPr>
      </w:pPr>
      <w:r w:rsidRPr="0024178A">
        <w:rPr>
          <w:lang w:val="de-DE"/>
        </w:rPr>
        <w:t>Melanie Hintereder</w:t>
      </w:r>
      <w:r w:rsidR="00BD097C" w:rsidRPr="0024178A">
        <w:rPr>
          <w:lang w:val="de-DE"/>
        </w:rPr>
        <w:t>, Marketing</w:t>
      </w:r>
    </w:p>
    <w:p w14:paraId="290C2836" w14:textId="77777777" w:rsidR="00BD097C" w:rsidRPr="0024178A" w:rsidRDefault="00BD097C" w:rsidP="00A32B7C">
      <w:pPr>
        <w:rPr>
          <w:lang w:val="de-DE"/>
        </w:rPr>
      </w:pPr>
      <w:r w:rsidRPr="0024178A">
        <w:rPr>
          <w:lang w:val="de-DE"/>
        </w:rPr>
        <w:t>ViscoTec Pumpen- u. Dosiertechnik GmbH</w:t>
      </w:r>
    </w:p>
    <w:p w14:paraId="526F5FAE" w14:textId="77777777" w:rsidR="00BD097C" w:rsidRPr="0024178A" w:rsidRDefault="00BD097C" w:rsidP="00A32B7C">
      <w:pPr>
        <w:rPr>
          <w:lang w:val="de-DE"/>
        </w:rPr>
      </w:pPr>
      <w:r w:rsidRPr="0024178A">
        <w:rPr>
          <w:lang w:val="de-DE"/>
        </w:rPr>
        <w:t>Amperstraße 13, D-84513 Töging a. Inn</w:t>
      </w:r>
    </w:p>
    <w:p w14:paraId="15B67BAB" w14:textId="77777777" w:rsidR="00BD097C" w:rsidRPr="0024178A" w:rsidRDefault="009C4840" w:rsidP="00A32B7C">
      <w:pPr>
        <w:rPr>
          <w:lang w:val="de-DE"/>
        </w:rPr>
      </w:pPr>
      <w:r w:rsidRPr="0024178A">
        <w:rPr>
          <w:lang w:val="de-DE"/>
        </w:rPr>
        <w:t>Phone</w:t>
      </w:r>
      <w:r w:rsidR="00BD097C" w:rsidRPr="0024178A">
        <w:rPr>
          <w:lang w:val="de-DE"/>
        </w:rPr>
        <w:t xml:space="preserve"> +49 8631 9274-4</w:t>
      </w:r>
      <w:r w:rsidR="00670B7B" w:rsidRPr="0024178A">
        <w:rPr>
          <w:lang w:val="de-DE"/>
        </w:rPr>
        <w:t>04</w:t>
      </w:r>
      <w:r w:rsidR="00BD097C" w:rsidRPr="0024178A">
        <w:rPr>
          <w:lang w:val="de-DE"/>
        </w:rPr>
        <w:t xml:space="preserve"> </w:t>
      </w:r>
    </w:p>
    <w:p w14:paraId="14B3005A" w14:textId="77777777" w:rsidR="00207D48" w:rsidRPr="0024178A" w:rsidRDefault="00BD097C" w:rsidP="00A32B7C">
      <w:pPr>
        <w:rPr>
          <w:sz w:val="24"/>
          <w:szCs w:val="24"/>
          <w:lang w:val="de-DE"/>
        </w:rPr>
      </w:pPr>
      <w:r w:rsidRPr="0024178A">
        <w:rPr>
          <w:lang w:val="de-DE"/>
        </w:rPr>
        <w:t xml:space="preserve">E-Mail: </w:t>
      </w:r>
      <w:r w:rsidR="00670B7B" w:rsidRPr="0024178A">
        <w:rPr>
          <w:lang w:val="de-DE"/>
        </w:rPr>
        <w:t>melanie.hintereder</w:t>
      </w:r>
      <w:r w:rsidRPr="0024178A">
        <w:rPr>
          <w:lang w:val="de-DE"/>
        </w:rPr>
        <w:t>@viscotec.de · www.viscotec.de</w:t>
      </w:r>
    </w:p>
    <w:p w14:paraId="32213D23" w14:textId="77777777" w:rsidR="00207D48" w:rsidRPr="0024178A" w:rsidRDefault="00207D48" w:rsidP="00A32B7C">
      <w:pPr>
        <w:rPr>
          <w:lang w:val="de-DE"/>
        </w:rPr>
      </w:pPr>
    </w:p>
    <w:p w14:paraId="40332348" w14:textId="77777777" w:rsidR="00207D48" w:rsidRPr="0024178A" w:rsidRDefault="00207D48" w:rsidP="00A32B7C">
      <w:pPr>
        <w:rPr>
          <w:lang w:val="de-DE"/>
        </w:rPr>
      </w:pPr>
    </w:p>
    <w:p w14:paraId="04DD6A82" w14:textId="77777777" w:rsidR="00207D48" w:rsidRPr="0024178A" w:rsidRDefault="00207D48" w:rsidP="00A32B7C">
      <w:pPr>
        <w:rPr>
          <w:lang w:val="de-DE"/>
        </w:rPr>
      </w:pPr>
    </w:p>
    <w:bookmarkEnd w:id="0"/>
    <w:p w14:paraId="3D4BBF8A" w14:textId="77777777" w:rsidR="006E2BC6" w:rsidRPr="0024178A" w:rsidRDefault="006E2BC6" w:rsidP="00DA128F">
      <w:pPr>
        <w:pStyle w:val="Fusszeile"/>
        <w:rPr>
          <w:lang w:val="de-DE"/>
        </w:rPr>
      </w:pPr>
    </w:p>
    <w:sectPr w:rsidR="006E2BC6" w:rsidRPr="0024178A" w:rsidSect="00FF2E2A">
      <w:headerReference w:type="default" r:id="rId12"/>
      <w:footerReference w:type="default" r:id="rId13"/>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E8F444" w14:textId="77777777" w:rsidR="0065690C" w:rsidRDefault="0065690C" w:rsidP="00A32B7C">
      <w:r>
        <w:separator/>
      </w:r>
    </w:p>
  </w:endnote>
  <w:endnote w:type="continuationSeparator" w:id="0">
    <w:p w14:paraId="054E7483" w14:textId="77777777" w:rsidR="0065690C" w:rsidRDefault="0065690C"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FFC86" w14:textId="77777777" w:rsidR="00A32B7C" w:rsidRDefault="00A32B7C" w:rsidP="00A32B7C">
    <w:pPr>
      <w:tabs>
        <w:tab w:val="left" w:pos="3261"/>
      </w:tabs>
      <w:rPr>
        <w:noProof/>
        <w:sz w:val="14"/>
        <w:szCs w:val="14"/>
      </w:rPr>
    </w:pPr>
    <w:bookmarkStart w:id="1" w:name="_Hlk517093279"/>
  </w:p>
  <w:p w14:paraId="119780BE"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6823FE10" wp14:editId="47D69B3B">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1257D54"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7C32A740" w14:textId="77777777" w:rsidR="00A32B7C" w:rsidRDefault="00A32B7C" w:rsidP="00A32B7C">
    <w:pPr>
      <w:tabs>
        <w:tab w:val="left" w:pos="3261"/>
      </w:tabs>
      <w:rPr>
        <w:noProof/>
        <w:sz w:val="14"/>
        <w:szCs w:val="14"/>
      </w:rPr>
    </w:pPr>
  </w:p>
  <w:bookmarkEnd w:id="1"/>
  <w:p w14:paraId="3E47453A" w14:textId="77777777" w:rsidR="00A32B7C" w:rsidRPr="001C44D2" w:rsidRDefault="00DE1923" w:rsidP="00A32B7C">
    <w:pPr>
      <w:pStyle w:val="Fusszeile"/>
      <w:rPr>
        <w:lang w:val="en-GB"/>
      </w:rPr>
    </w:pPr>
    <w:r w:rsidRPr="001C44D2">
      <w:rPr>
        <w:lang w:val="en-GB"/>
      </w:rPr>
      <w:t>Status</w:t>
    </w:r>
    <w:r w:rsidR="00A32B7C" w:rsidRPr="001C44D2">
      <w:rPr>
        <w:lang w:val="en-GB"/>
      </w:rPr>
      <w:t>: 0</w:t>
    </w:r>
    <w:r w:rsidR="0024178A" w:rsidRPr="001C44D2">
      <w:rPr>
        <w:lang w:val="en-GB"/>
      </w:rPr>
      <w:t>8</w:t>
    </w:r>
    <w:r w:rsidR="00A32B7C" w:rsidRPr="001C44D2">
      <w:rPr>
        <w:lang w:val="en-GB"/>
      </w:rPr>
      <w:t>.0</w:t>
    </w:r>
    <w:r w:rsidR="0024178A" w:rsidRPr="001C44D2">
      <w:rPr>
        <w:lang w:val="en-GB"/>
      </w:rPr>
      <w:t>1</w:t>
    </w:r>
    <w:r w:rsidR="00A32B7C" w:rsidRPr="001C44D2">
      <w:rPr>
        <w:lang w:val="en-GB"/>
      </w:rPr>
      <w:t>.20</w:t>
    </w:r>
    <w:r w:rsidR="0024178A" w:rsidRPr="001C44D2">
      <w:rPr>
        <w:lang w:val="en-GB"/>
      </w:rPr>
      <w:t>20</w:t>
    </w:r>
    <w:r w:rsidR="00A32B7C" w:rsidRPr="001C44D2">
      <w:rPr>
        <w:color w:val="7F7F7F"/>
        <w:lang w:val="en-GB"/>
      </w:rPr>
      <w:tab/>
    </w:r>
    <w:r w:rsidR="00A32B7C" w:rsidRPr="001C44D2">
      <w:rPr>
        <w:lang w:val="en-GB"/>
      </w:rPr>
      <w:t xml:space="preserve"> </w:t>
    </w:r>
    <w:r w:rsidR="00A32B7C" w:rsidRPr="001C44D2">
      <w:rPr>
        <w:color w:val="7F7F7F"/>
        <w:lang w:val="en-GB"/>
      </w:rPr>
      <w:tab/>
    </w:r>
    <w:r w:rsidR="00A32B7C" w:rsidRPr="001C44D2">
      <w:rPr>
        <w:lang w:val="en-GB"/>
      </w:rPr>
      <w:tab/>
    </w:r>
    <w:r w:rsidR="00CA44B8" w:rsidRPr="001C44D2">
      <w:rPr>
        <w:lang w:val="en-GB"/>
      </w:rPr>
      <w:t>Page</w:t>
    </w:r>
    <w:r w:rsidR="00A32B7C" w:rsidRPr="001C44D2">
      <w:rPr>
        <w:lang w:val="en-GB"/>
      </w:rPr>
      <w:t xml:space="preserve"> </w:t>
    </w:r>
    <w:r w:rsidR="00A32B7C" w:rsidRPr="003976F5">
      <w:fldChar w:fldCharType="begin"/>
    </w:r>
    <w:r w:rsidR="00A32B7C" w:rsidRPr="001C44D2">
      <w:rPr>
        <w:lang w:val="en-GB"/>
      </w:rPr>
      <w:instrText xml:space="preserve"> PAGE </w:instrText>
    </w:r>
    <w:r w:rsidR="00A32B7C" w:rsidRPr="003976F5">
      <w:fldChar w:fldCharType="separate"/>
    </w:r>
    <w:r w:rsidR="00A32B7C" w:rsidRPr="001C44D2">
      <w:rPr>
        <w:lang w:val="en-GB"/>
      </w:rPr>
      <w:t>1</w:t>
    </w:r>
    <w:r w:rsidR="00A32B7C" w:rsidRPr="003976F5">
      <w:fldChar w:fldCharType="end"/>
    </w:r>
    <w:r w:rsidR="00A32B7C" w:rsidRPr="001C44D2">
      <w:rPr>
        <w:lang w:val="en-GB"/>
      </w:rPr>
      <w:t xml:space="preserve"> </w:t>
    </w:r>
    <w:r w:rsidR="00CA44B8" w:rsidRPr="001C44D2">
      <w:rPr>
        <w:lang w:val="en-GB"/>
      </w:rPr>
      <w:t>of</w:t>
    </w:r>
    <w:r w:rsidR="00A32B7C" w:rsidRPr="001C44D2">
      <w:rPr>
        <w:lang w:val="en-GB"/>
      </w:rPr>
      <w:t xml:space="preserve"> </w:t>
    </w:r>
    <w:r w:rsidR="00A32B7C" w:rsidRPr="003976F5">
      <w:fldChar w:fldCharType="begin"/>
    </w:r>
    <w:r w:rsidR="00A32B7C" w:rsidRPr="001C44D2">
      <w:rPr>
        <w:lang w:val="en-GB"/>
      </w:rPr>
      <w:instrText xml:space="preserve"> NUMPAGES  </w:instrText>
    </w:r>
    <w:r w:rsidR="00A32B7C" w:rsidRPr="003976F5">
      <w:fldChar w:fldCharType="separate"/>
    </w:r>
    <w:r w:rsidR="00A32B7C" w:rsidRPr="001C44D2">
      <w:rPr>
        <w:lang w:val="en-GB"/>
      </w:rPr>
      <w:t>2</w:t>
    </w:r>
    <w:r w:rsidR="00A32B7C" w:rsidRPr="003976F5">
      <w:fldChar w:fldCharType="end"/>
    </w:r>
  </w:p>
  <w:p w14:paraId="4F378907" w14:textId="77777777" w:rsidR="00A32B7C" w:rsidRPr="001C44D2" w:rsidRDefault="00A32B7C" w:rsidP="00A32B7C">
    <w:pPr>
      <w:tabs>
        <w:tab w:val="left" w:pos="450"/>
        <w:tab w:val="left" w:pos="3261"/>
        <w:tab w:val="left" w:pos="5954"/>
        <w:tab w:val="left" w:pos="8789"/>
      </w:tabs>
      <w:rPr>
        <w:b/>
        <w:noProof/>
        <w:sz w:val="14"/>
        <w:szCs w:val="14"/>
        <w:lang w:val="en-GB"/>
      </w:rPr>
    </w:pPr>
  </w:p>
  <w:p w14:paraId="2090ABE9" w14:textId="77777777" w:rsidR="00A32B7C" w:rsidRPr="001C44D2" w:rsidRDefault="00A32B7C" w:rsidP="00A32B7C">
    <w:pPr>
      <w:tabs>
        <w:tab w:val="left" w:pos="450"/>
        <w:tab w:val="left" w:pos="3261"/>
        <w:tab w:val="left" w:pos="5954"/>
        <w:tab w:val="left" w:pos="8789"/>
      </w:tabs>
      <w:rPr>
        <w:noProof/>
        <w:color w:val="7F7F7F"/>
        <w:sz w:val="14"/>
        <w:szCs w:val="14"/>
        <w:lang w:val="en-GB"/>
      </w:rPr>
    </w:pPr>
    <w:r w:rsidRPr="001C44D2">
      <w:rPr>
        <w:b/>
        <w:noProof/>
        <w:sz w:val="14"/>
        <w:szCs w:val="14"/>
        <w:lang w:val="en-GB"/>
      </w:rPr>
      <w:t>ViscoTec</w:t>
    </w:r>
    <w:r w:rsidRPr="001C44D2">
      <w:rPr>
        <w:noProof/>
        <w:sz w:val="14"/>
        <w:szCs w:val="14"/>
        <w:lang w:val="en-GB"/>
      </w:rPr>
      <w:tab/>
      <w:t>Amperstraße 13</w:t>
    </w:r>
    <w:r w:rsidRPr="001C44D2">
      <w:rPr>
        <w:noProof/>
        <w:color w:val="7F7F7F"/>
        <w:sz w:val="14"/>
        <w:szCs w:val="14"/>
        <w:lang w:val="en-GB"/>
      </w:rPr>
      <w:tab/>
    </w:r>
    <w:r w:rsidRPr="001C44D2">
      <w:rPr>
        <w:b/>
        <w:noProof/>
        <w:color w:val="00B0F0"/>
        <w:sz w:val="14"/>
        <w:szCs w:val="14"/>
        <w:lang w:val="en-GB"/>
      </w:rPr>
      <w:t>T</w:t>
    </w:r>
    <w:r w:rsidRPr="001C44D2">
      <w:rPr>
        <w:noProof/>
        <w:color w:val="7F7F7F"/>
        <w:sz w:val="14"/>
        <w:szCs w:val="14"/>
        <w:lang w:val="en-GB"/>
      </w:rPr>
      <w:t xml:space="preserve">  </w:t>
    </w:r>
    <w:r w:rsidRPr="001C44D2">
      <w:rPr>
        <w:noProof/>
        <w:sz w:val="14"/>
        <w:szCs w:val="14"/>
        <w:lang w:val="en-GB"/>
      </w:rPr>
      <w:t>+49 8631 9274-0</w:t>
    </w:r>
    <w:r w:rsidRPr="001C44D2">
      <w:rPr>
        <w:noProof/>
        <w:color w:val="7F7F7F"/>
        <w:sz w:val="14"/>
        <w:szCs w:val="14"/>
        <w:lang w:val="en-GB"/>
      </w:rPr>
      <w:tab/>
    </w:r>
    <w:r w:rsidRPr="001C44D2">
      <w:rPr>
        <w:b/>
        <w:noProof/>
        <w:color w:val="00B0F0"/>
        <w:sz w:val="14"/>
        <w:szCs w:val="14"/>
        <w:lang w:val="en-GB"/>
      </w:rPr>
      <w:t>W</w:t>
    </w:r>
    <w:r w:rsidRPr="001C44D2">
      <w:rPr>
        <w:noProof/>
        <w:color w:val="7F7F7F"/>
        <w:sz w:val="14"/>
        <w:szCs w:val="14"/>
        <w:lang w:val="en-GB"/>
      </w:rPr>
      <w:t xml:space="preserve"> </w:t>
    </w:r>
    <w:r w:rsidRPr="001C44D2">
      <w:rPr>
        <w:noProof/>
        <w:color w:val="7F7F7F"/>
        <w:sz w:val="20"/>
        <w:szCs w:val="20"/>
        <w:lang w:val="en-GB"/>
      </w:rPr>
      <w:t xml:space="preserve"> </w:t>
    </w:r>
    <w:r w:rsidRPr="001C44D2">
      <w:rPr>
        <w:noProof/>
        <w:sz w:val="14"/>
        <w:szCs w:val="14"/>
        <w:lang w:val="en-GB"/>
      </w:rPr>
      <w:t xml:space="preserve">www.viscotec.de </w:t>
    </w:r>
  </w:p>
  <w:p w14:paraId="691FBF5E"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954D8F" w14:textId="77777777" w:rsidR="0065690C" w:rsidRDefault="0065690C" w:rsidP="00A32B7C">
      <w:r>
        <w:separator/>
      </w:r>
    </w:p>
  </w:footnote>
  <w:footnote w:type="continuationSeparator" w:id="0">
    <w:p w14:paraId="009D3E2C" w14:textId="77777777" w:rsidR="0065690C" w:rsidRDefault="0065690C"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9A971" w14:textId="77777777" w:rsidR="006B78C4" w:rsidRDefault="00C75A4E" w:rsidP="00A32B7C">
    <w:pPr>
      <w:pStyle w:val="Header"/>
    </w:pPr>
    <w:r>
      <w:rPr>
        <w:noProof/>
        <w:lang w:eastAsia="de-DE"/>
      </w:rPr>
      <w:drawing>
        <wp:anchor distT="0" distB="0" distL="114300" distR="114300" simplePos="0" relativeHeight="251659264" behindDoc="1" locked="0" layoutInCell="1" allowOverlap="1" wp14:anchorId="670A8B4A" wp14:editId="1A8E8228">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4BC61CE1" w14:textId="77777777" w:rsidR="006B78C4" w:rsidRDefault="006B78C4" w:rsidP="00A32B7C">
    <w:pPr>
      <w:pStyle w:val="Header"/>
    </w:pPr>
  </w:p>
  <w:p w14:paraId="0A4ED2DC" w14:textId="77777777" w:rsidR="006B78C4" w:rsidRDefault="006B78C4" w:rsidP="00A32B7C">
    <w:pPr>
      <w:pStyle w:val="Header"/>
    </w:pPr>
  </w:p>
  <w:p w14:paraId="0CFC03B6" w14:textId="77777777" w:rsidR="006B78C4" w:rsidRDefault="006B78C4" w:rsidP="00A32B7C">
    <w:pPr>
      <w:pStyle w:val="Header"/>
    </w:pPr>
  </w:p>
  <w:p w14:paraId="3B272307" w14:textId="77777777" w:rsidR="006B78C4" w:rsidRDefault="006B78C4" w:rsidP="00A32B7C">
    <w:pPr>
      <w:pStyle w:val="Header"/>
    </w:pPr>
  </w:p>
  <w:p w14:paraId="67778913" w14:textId="77777777" w:rsidR="006B78C4" w:rsidRDefault="00DA128F" w:rsidP="00DA128F">
    <w:pPr>
      <w:pStyle w:val="KopfzeileHeadline"/>
    </w:pPr>
    <w:r w:rsidRPr="00BD6574">
      <w:t>PRES</w:t>
    </w:r>
    <w:r>
      <w:t>S RELEASE</w:t>
    </w:r>
  </w:p>
  <w:p w14:paraId="6FD28D51" w14:textId="77777777" w:rsidR="006B78C4" w:rsidRDefault="006B78C4" w:rsidP="00A32B7C">
    <w:pPr>
      <w:pStyle w:val="Header"/>
    </w:pPr>
  </w:p>
  <w:p w14:paraId="7B846072" w14:textId="77777777" w:rsidR="006B78C4" w:rsidRDefault="006B78C4" w:rsidP="00A32B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80E"/>
    <w:rsid w:val="00017921"/>
    <w:rsid w:val="0007129F"/>
    <w:rsid w:val="00094746"/>
    <w:rsid w:val="000B283B"/>
    <w:rsid w:val="000B44E6"/>
    <w:rsid w:val="000D7869"/>
    <w:rsid w:val="000F3990"/>
    <w:rsid w:val="00100CE6"/>
    <w:rsid w:val="0019178B"/>
    <w:rsid w:val="00196B6F"/>
    <w:rsid w:val="001C44D2"/>
    <w:rsid w:val="001E5264"/>
    <w:rsid w:val="00207D48"/>
    <w:rsid w:val="00213097"/>
    <w:rsid w:val="00216DE4"/>
    <w:rsid w:val="00217A6A"/>
    <w:rsid w:val="0024178A"/>
    <w:rsid w:val="002974AD"/>
    <w:rsid w:val="002B4444"/>
    <w:rsid w:val="002C1B58"/>
    <w:rsid w:val="002D75CC"/>
    <w:rsid w:val="002F00CC"/>
    <w:rsid w:val="00304C95"/>
    <w:rsid w:val="003074B0"/>
    <w:rsid w:val="00310BD9"/>
    <w:rsid w:val="00346F0D"/>
    <w:rsid w:val="003857C3"/>
    <w:rsid w:val="003B111D"/>
    <w:rsid w:val="003C23BC"/>
    <w:rsid w:val="003D22D6"/>
    <w:rsid w:val="00406BB4"/>
    <w:rsid w:val="0043680E"/>
    <w:rsid w:val="004E6FF0"/>
    <w:rsid w:val="004F0705"/>
    <w:rsid w:val="00502B11"/>
    <w:rsid w:val="0050565F"/>
    <w:rsid w:val="00517A36"/>
    <w:rsid w:val="00525CD7"/>
    <w:rsid w:val="0056210E"/>
    <w:rsid w:val="00590466"/>
    <w:rsid w:val="00592CA1"/>
    <w:rsid w:val="00610C87"/>
    <w:rsid w:val="00620F59"/>
    <w:rsid w:val="006219C0"/>
    <w:rsid w:val="006400E2"/>
    <w:rsid w:val="0065690C"/>
    <w:rsid w:val="00670B7B"/>
    <w:rsid w:val="006B78C4"/>
    <w:rsid w:val="006C0AC6"/>
    <w:rsid w:val="006E2BC6"/>
    <w:rsid w:val="007008DF"/>
    <w:rsid w:val="00756476"/>
    <w:rsid w:val="00765D69"/>
    <w:rsid w:val="00791C50"/>
    <w:rsid w:val="007C6E88"/>
    <w:rsid w:val="007E6CA0"/>
    <w:rsid w:val="00853652"/>
    <w:rsid w:val="008F388C"/>
    <w:rsid w:val="00972B7F"/>
    <w:rsid w:val="00986F58"/>
    <w:rsid w:val="0098756D"/>
    <w:rsid w:val="009C4840"/>
    <w:rsid w:val="009D0A72"/>
    <w:rsid w:val="009E289E"/>
    <w:rsid w:val="00A02963"/>
    <w:rsid w:val="00A23D8E"/>
    <w:rsid w:val="00A32B7C"/>
    <w:rsid w:val="00AB3895"/>
    <w:rsid w:val="00AC080F"/>
    <w:rsid w:val="00AE544C"/>
    <w:rsid w:val="00B07A84"/>
    <w:rsid w:val="00B12037"/>
    <w:rsid w:val="00B1362C"/>
    <w:rsid w:val="00B24A85"/>
    <w:rsid w:val="00B27160"/>
    <w:rsid w:val="00B60D2C"/>
    <w:rsid w:val="00B92A30"/>
    <w:rsid w:val="00BD097C"/>
    <w:rsid w:val="00BF4CEF"/>
    <w:rsid w:val="00C12369"/>
    <w:rsid w:val="00C135DE"/>
    <w:rsid w:val="00C75A4E"/>
    <w:rsid w:val="00C83E1A"/>
    <w:rsid w:val="00C93794"/>
    <w:rsid w:val="00CA44B8"/>
    <w:rsid w:val="00CB2995"/>
    <w:rsid w:val="00CD306B"/>
    <w:rsid w:val="00CF08AA"/>
    <w:rsid w:val="00D130D4"/>
    <w:rsid w:val="00D520FF"/>
    <w:rsid w:val="00D64095"/>
    <w:rsid w:val="00D844A5"/>
    <w:rsid w:val="00D87711"/>
    <w:rsid w:val="00DA128F"/>
    <w:rsid w:val="00DE1923"/>
    <w:rsid w:val="00DE41D5"/>
    <w:rsid w:val="00DF6847"/>
    <w:rsid w:val="00DF7061"/>
    <w:rsid w:val="00E51612"/>
    <w:rsid w:val="00E7792E"/>
    <w:rsid w:val="00EB69BA"/>
    <w:rsid w:val="00EC0948"/>
    <w:rsid w:val="00ED36C9"/>
    <w:rsid w:val="00ED3E57"/>
    <w:rsid w:val="00F3451B"/>
    <w:rsid w:val="00FB42B0"/>
    <w:rsid w:val="00FC356D"/>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BFE882"/>
  <w15:docId w15:val="{559540E9-FFF1-4275-A612-1BF0C6F8B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B6F"/>
    <w:pPr>
      <w:spacing w:after="0" w:line="240" w:lineRule="auto"/>
      <w:jc w:val="both"/>
    </w:pPr>
    <w:rPr>
      <w:rFonts w:ascii="Arial" w:hAnsi="Arial" w:cs="Arial"/>
      <w:lang w:val="en-US"/>
    </w:rPr>
  </w:style>
  <w:style w:type="paragraph" w:styleId="Heading1">
    <w:name w:val="heading 1"/>
    <w:basedOn w:val="Normal"/>
    <w:next w:val="Normal"/>
    <w:link w:val="Heading1Char"/>
    <w:uiPriority w:val="9"/>
    <w:qFormat/>
    <w:rsid w:val="00196B6F"/>
    <w:pPr>
      <w:spacing w:line="360" w:lineRule="auto"/>
      <w:ind w:right="1418"/>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2BC6"/>
    <w:rPr>
      <w:rFonts w:ascii="Tahoma" w:hAnsi="Tahoma" w:cs="Tahoma"/>
      <w:sz w:val="16"/>
      <w:szCs w:val="16"/>
    </w:rPr>
  </w:style>
  <w:style w:type="character" w:customStyle="1" w:styleId="BalloonTextChar">
    <w:name w:val="Balloon Text Char"/>
    <w:basedOn w:val="DefaultParagraphFont"/>
    <w:link w:val="BalloonText"/>
    <w:uiPriority w:val="99"/>
    <w:semiHidden/>
    <w:rsid w:val="006E2BC6"/>
    <w:rPr>
      <w:rFonts w:ascii="Tahoma" w:hAnsi="Tahoma" w:cs="Tahoma"/>
      <w:sz w:val="16"/>
      <w:szCs w:val="16"/>
    </w:rPr>
  </w:style>
  <w:style w:type="character" w:styleId="Hyperlink">
    <w:name w:val="Hyperlink"/>
    <w:basedOn w:val="DefaultParagraphFont"/>
    <w:uiPriority w:val="99"/>
    <w:unhideWhenUsed/>
    <w:rsid w:val="00502B11"/>
    <w:rPr>
      <w:color w:val="009DE0" w:themeColor="hyperlink"/>
      <w:u w:val="single"/>
    </w:rPr>
  </w:style>
  <w:style w:type="paragraph" w:styleId="Header">
    <w:name w:val="header"/>
    <w:basedOn w:val="Normal"/>
    <w:link w:val="HeaderChar"/>
    <w:uiPriority w:val="99"/>
    <w:unhideWhenUsed/>
    <w:rsid w:val="006B78C4"/>
    <w:pPr>
      <w:tabs>
        <w:tab w:val="center" w:pos="4536"/>
        <w:tab w:val="right" w:pos="9072"/>
      </w:tabs>
    </w:pPr>
  </w:style>
  <w:style w:type="character" w:customStyle="1" w:styleId="HeaderChar">
    <w:name w:val="Header Char"/>
    <w:basedOn w:val="DefaultParagraphFont"/>
    <w:link w:val="Header"/>
    <w:uiPriority w:val="99"/>
    <w:rsid w:val="006B78C4"/>
  </w:style>
  <w:style w:type="paragraph" w:styleId="Footer">
    <w:name w:val="footer"/>
    <w:basedOn w:val="Normal"/>
    <w:link w:val="FooterChar"/>
    <w:uiPriority w:val="99"/>
    <w:unhideWhenUsed/>
    <w:rsid w:val="006B78C4"/>
    <w:pPr>
      <w:tabs>
        <w:tab w:val="center" w:pos="4536"/>
        <w:tab w:val="right" w:pos="9072"/>
      </w:tabs>
    </w:pPr>
  </w:style>
  <w:style w:type="character" w:customStyle="1" w:styleId="FooterChar">
    <w:name w:val="Footer Char"/>
    <w:basedOn w:val="DefaultParagraphFont"/>
    <w:link w:val="Footer"/>
    <w:uiPriority w:val="99"/>
    <w:rsid w:val="006B78C4"/>
  </w:style>
  <w:style w:type="paragraph" w:styleId="NormalWeb">
    <w:name w:val="Normal (Web)"/>
    <w:basedOn w:val="Normal"/>
    <w:link w:val="NormalWebChar"/>
    <w:uiPriority w:val="99"/>
    <w:rsid w:val="00853652"/>
    <w:pPr>
      <w:spacing w:before="120" w:after="120" w:line="264" w:lineRule="auto"/>
    </w:pPr>
    <w:rPr>
      <w:rFonts w:eastAsia="Times New Roman" w:cs="Times New Roman"/>
      <w:lang w:eastAsia="de-DE"/>
    </w:rPr>
  </w:style>
  <w:style w:type="character" w:customStyle="1" w:styleId="Heading1Char">
    <w:name w:val="Heading 1 Char"/>
    <w:basedOn w:val="DefaultParagraphFont"/>
    <w:link w:val="Heading1"/>
    <w:uiPriority w:val="9"/>
    <w:rsid w:val="00196B6F"/>
    <w:rPr>
      <w:rFonts w:ascii="Arial" w:hAnsi="Arial" w:cs="Arial"/>
      <w:b/>
      <w:sz w:val="28"/>
      <w:szCs w:val="28"/>
      <w:lang w:val="en-US"/>
    </w:rPr>
  </w:style>
  <w:style w:type="paragraph" w:styleId="Subtitle">
    <w:name w:val="Subtitle"/>
    <w:basedOn w:val="Normal"/>
    <w:next w:val="Normal"/>
    <w:link w:val="SubtitleChar"/>
    <w:uiPriority w:val="11"/>
    <w:qFormat/>
    <w:rsid w:val="00196B6F"/>
    <w:pPr>
      <w:spacing w:line="360" w:lineRule="auto"/>
      <w:ind w:right="1418"/>
    </w:pPr>
    <w:rPr>
      <w:b/>
    </w:rPr>
  </w:style>
  <w:style w:type="character" w:customStyle="1" w:styleId="SubtitleChar">
    <w:name w:val="Subtitle Char"/>
    <w:basedOn w:val="DefaultParagraphFont"/>
    <w:link w:val="Subtitle"/>
    <w:uiPriority w:val="11"/>
    <w:rsid w:val="00196B6F"/>
    <w:rPr>
      <w:rFonts w:ascii="Arial" w:hAnsi="Arial" w:cs="Arial"/>
      <w:b/>
      <w:lang w:val="en-US"/>
    </w:rPr>
  </w:style>
  <w:style w:type="paragraph" w:customStyle="1" w:styleId="Bildunterschrift">
    <w:name w:val="Bildunterschrift"/>
    <w:basedOn w:val="NormalWeb"/>
    <w:link w:val="BildunterschriftZchn"/>
    <w:qFormat/>
    <w:rsid w:val="00196B6F"/>
    <w:pPr>
      <w:spacing w:line="360" w:lineRule="auto"/>
      <w:ind w:right="1273"/>
    </w:pPr>
    <w:rPr>
      <w:rFonts w:cs="Arial"/>
      <w:i/>
      <w:sz w:val="18"/>
      <w:szCs w:val="18"/>
    </w:rPr>
  </w:style>
  <w:style w:type="paragraph" w:customStyle="1" w:styleId="Presse-Fliesstext">
    <w:name w:val="Presse-Fliesstext"/>
    <w:basedOn w:val="Normal"/>
    <w:link w:val="Presse-FliesstextZchn"/>
    <w:qFormat/>
    <w:rsid w:val="00196B6F"/>
    <w:pPr>
      <w:spacing w:line="360" w:lineRule="auto"/>
      <w:ind w:right="1418"/>
    </w:pPr>
  </w:style>
  <w:style w:type="character" w:customStyle="1" w:styleId="NormalWebChar">
    <w:name w:val="Normal (Web) Char"/>
    <w:basedOn w:val="DefaultParagraphFont"/>
    <w:link w:val="NormalWeb"/>
    <w:uiPriority w:val="99"/>
    <w:rsid w:val="00A32B7C"/>
    <w:rPr>
      <w:rFonts w:ascii="Arial" w:eastAsia="Times New Roman" w:hAnsi="Arial" w:cs="Times New Roman"/>
      <w:lang w:eastAsia="de-DE"/>
    </w:rPr>
  </w:style>
  <w:style w:type="character" w:customStyle="1" w:styleId="BildunterschriftZchn">
    <w:name w:val="Bildunterschrift Zchn"/>
    <w:basedOn w:val="NormalWebChar"/>
    <w:link w:val="Bildunterschrift"/>
    <w:rsid w:val="00196B6F"/>
    <w:rPr>
      <w:rFonts w:ascii="Arial" w:eastAsia="Times New Roman" w:hAnsi="Arial" w:cs="Arial"/>
      <w:i/>
      <w:sz w:val="18"/>
      <w:szCs w:val="18"/>
      <w:lang w:val="en-US" w:eastAsia="de-DE"/>
    </w:rPr>
  </w:style>
  <w:style w:type="paragraph" w:customStyle="1" w:styleId="Fusszeile">
    <w:name w:val="Fusszeile"/>
    <w:basedOn w:val="Normal"/>
    <w:link w:val="FusszeileZchn"/>
    <w:qFormat/>
    <w:rsid w:val="00196B6F"/>
    <w:pPr>
      <w:tabs>
        <w:tab w:val="left" w:pos="450"/>
        <w:tab w:val="left" w:pos="3261"/>
        <w:tab w:val="left" w:pos="5954"/>
        <w:tab w:val="left" w:pos="8789"/>
      </w:tabs>
    </w:pPr>
    <w:rPr>
      <w:sz w:val="14"/>
      <w:szCs w:val="14"/>
    </w:rPr>
  </w:style>
  <w:style w:type="character" w:customStyle="1" w:styleId="Presse-FliesstextZchn">
    <w:name w:val="Presse-Fliesstext Zchn"/>
    <w:basedOn w:val="DefaultParagraphFont"/>
    <w:link w:val="Presse-Fliesstext"/>
    <w:rsid w:val="00196B6F"/>
    <w:rPr>
      <w:rFonts w:ascii="Arial" w:hAnsi="Arial" w:cs="Arial"/>
      <w:lang w:val="en-US"/>
    </w:rPr>
  </w:style>
  <w:style w:type="paragraph" w:customStyle="1" w:styleId="KopfzeileHeadline">
    <w:name w:val="Kopfzeile Headline"/>
    <w:basedOn w:val="Header"/>
    <w:link w:val="KopfzeileHeadlineZchn"/>
    <w:qFormat/>
    <w:rsid w:val="00196B6F"/>
    <w:rPr>
      <w:b/>
      <w:color w:val="009DE0"/>
      <w:sz w:val="32"/>
      <w:szCs w:val="32"/>
    </w:rPr>
  </w:style>
  <w:style w:type="character" w:customStyle="1" w:styleId="FusszeileZchn">
    <w:name w:val="Fusszeile Zchn"/>
    <w:basedOn w:val="DefaultParagraphFont"/>
    <w:link w:val="Fusszeile"/>
    <w:rsid w:val="00196B6F"/>
    <w:rPr>
      <w:rFonts w:ascii="Arial" w:hAnsi="Arial" w:cs="Arial"/>
      <w:sz w:val="14"/>
      <w:szCs w:val="14"/>
      <w:lang w:val="en-US"/>
    </w:rPr>
  </w:style>
  <w:style w:type="character" w:customStyle="1" w:styleId="KopfzeileHeadlineZchn">
    <w:name w:val="Kopfzeile Headline Zchn"/>
    <w:basedOn w:val="HeaderChar"/>
    <w:link w:val="KopfzeileHeadline"/>
    <w:rsid w:val="00196B6F"/>
    <w:rPr>
      <w:rFonts w:ascii="Arial" w:hAnsi="Arial" w:cs="Arial"/>
      <w:b/>
      <w:color w:val="009DE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7EFB1-11D2-4615-9FC4-20F31F832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715</Words>
  <Characters>4078</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Kieselbach, Patrick</cp:lastModifiedBy>
  <cp:revision>3</cp:revision>
  <cp:lastPrinted>2020-05-26T09:49:00Z</cp:lastPrinted>
  <dcterms:created xsi:type="dcterms:W3CDTF">2020-06-03T07:20:00Z</dcterms:created>
  <dcterms:modified xsi:type="dcterms:W3CDTF">2020-06-05T14:23:00Z</dcterms:modified>
</cp:coreProperties>
</file>